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В рамках предоставления услуг потребителям, МУП «Жилкомсервис»,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</w:t>
      </w:r>
      <w:proofErr w:type="gramEnd"/>
      <w:r>
        <w:rPr>
          <w:rFonts w:ascii="Times New Roman" w:hAnsi="Times New Roman"/>
          <w:sz w:val="24"/>
          <w:szCs w:val="24"/>
        </w:rPr>
        <w:t xml:space="preserve">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</w:t>
      </w:r>
      <w:proofErr w:type="gramStart"/>
      <w:r w:rsidR="00953B20">
        <w:rPr>
          <w:rFonts w:ascii="Times New Roman" w:hAnsi="Times New Roman"/>
          <w:sz w:val="24"/>
          <w:szCs w:val="24"/>
        </w:rPr>
        <w:t>актами</w:t>
      </w:r>
      <w:proofErr w:type="gramEnd"/>
      <w:r w:rsidR="00953B20">
        <w:rPr>
          <w:rFonts w:ascii="Times New Roman" w:hAnsi="Times New Roman"/>
          <w:sz w:val="24"/>
          <w:szCs w:val="24"/>
        </w:rPr>
        <w:t xml:space="preserve">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«Жилкомсервис» работа с потребителями услуг осуществляется в соответствии со следующими паспортами услуг: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:rsidR="00D369A9" w:rsidRDefault="00D369A9" w:rsidP="00D369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(Приказы Региональной энергетической комиссии Красноярского края № 6</w:t>
      </w:r>
      <w:r w:rsidR="00551E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4-п от 2</w:t>
      </w:r>
      <w:r w:rsidR="00551E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.12.201</w:t>
      </w:r>
      <w:r w:rsidR="00551E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г., 6</w:t>
      </w:r>
      <w:r w:rsidR="00551E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5-п от 2</w:t>
      </w:r>
      <w:r w:rsidR="00551E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.12.201</w:t>
      </w:r>
      <w:r w:rsidR="00551E29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 – опубликованы на «</w:t>
      </w:r>
      <w:proofErr w:type="gramStart"/>
      <w:r>
        <w:rPr>
          <w:rFonts w:ascii="Times New Roman" w:hAnsi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интернет-портале правовой информации Красноярского края», в краевой государственной газете «Наш Красноярский край»):</w:t>
      </w:r>
    </w:p>
    <w:p w:rsidR="00D369A9" w:rsidRDefault="00D369A9" w:rsidP="00D36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7"/>
        <w:gridCol w:w="2910"/>
        <w:gridCol w:w="3004"/>
      </w:tblGrid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г. по 30.06.201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г./ </w:t>
            </w:r>
          </w:p>
          <w:p w:rsidR="00D369A9" w:rsidRDefault="00D369A9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г. по 31.12.201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9" w:rsidRDefault="00D36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9" w:rsidRDefault="00D36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C66C6F" w:rsidP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809,75</w:t>
            </w:r>
            <w:r w:rsidR="00D369A9">
              <w:rPr>
                <w:rFonts w:ascii="Times New Roman" w:hAnsi="Times New Roman"/>
                <w:sz w:val="20"/>
                <w:szCs w:val="20"/>
              </w:rPr>
              <w:t>/</w:t>
            </w:r>
            <w:r w:rsidR="00551E29">
              <w:rPr>
                <w:rFonts w:ascii="Times New Roman" w:hAnsi="Times New Roman"/>
                <w:sz w:val="20"/>
                <w:szCs w:val="20"/>
              </w:rPr>
              <w:t>960,74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551E29" w:rsidP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1809,13</w:t>
            </w:r>
            <w:r w:rsidR="00D369A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2146,48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551E29" w:rsidP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3572,72</w:t>
            </w:r>
            <w:r w:rsidR="00D369A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4238,90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551E29" w:rsidP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1305,61</w:t>
            </w:r>
            <w:r w:rsidR="00D369A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1377,44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Сверх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551E29" w:rsidP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2441,21</w:t>
            </w:r>
            <w:r w:rsidR="00D369A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2572,36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2.4.1. В пределах социальной нормы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551E29" w:rsidP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729,34</w:t>
            </w:r>
            <w:r w:rsidR="00D369A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775,75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2.4.2. Сверх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551E29" w:rsidP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1525,95</w:t>
            </w:r>
            <w:r w:rsidR="00D369A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1614,73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2024,46/2212,45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Садоводческие, огороднические или дачные некоммерческие объединения граждан …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В пределах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551E29" w:rsidP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729,34</w:t>
            </w:r>
            <w:r w:rsidR="00D369A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775,75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Сверх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D369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A9" w:rsidRDefault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1525,95/1614,73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Юридические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приобретающие электрическую энергию (мощность) в целях потребления осужденными в помещениях для их содержания …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E2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9" w:rsidRDefault="00551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В пределах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 w:rsidP="00F10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1305,61/1377,44</w:t>
            </w:r>
          </w:p>
        </w:tc>
      </w:tr>
      <w:tr w:rsidR="00551E2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9" w:rsidRDefault="00551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 Сверх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 w:rsidP="00F10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2441,21/2572,36</w:t>
            </w:r>
          </w:p>
        </w:tc>
      </w:tr>
      <w:tr w:rsidR="00D369A9" w:rsidTr="00551E29">
        <w:trPr>
          <w:trHeight w:val="4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Содержащиеся за счет прихожан религиозные организации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E2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9" w:rsidRDefault="00551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В пределах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 w:rsidP="00F10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1305,61/1377,44</w:t>
            </w:r>
          </w:p>
        </w:tc>
      </w:tr>
      <w:tr w:rsidR="00551E2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9" w:rsidRDefault="00551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3.3.2. Сверх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 w:rsidP="00F10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2441,21/2572,36</w:t>
            </w:r>
          </w:p>
        </w:tc>
      </w:tr>
      <w:tr w:rsidR="00D369A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9" w:rsidRDefault="00D36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Объединения граждан приобретающие электрическую энергию (мощность) для использования в принадлежащих им хозяйственных постройках …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9" w:rsidRDefault="00D369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E2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9" w:rsidRDefault="00551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3.4.1. В пределах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 w:rsidP="00F10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1305,61/1377,44</w:t>
            </w:r>
          </w:p>
        </w:tc>
      </w:tr>
      <w:tr w:rsidR="00551E29" w:rsidTr="00551E29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29" w:rsidRDefault="00551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3.4.2. Сверх социальной нормы электропотребления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29" w:rsidRDefault="00551E29" w:rsidP="00F10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2441,21/2572,36</w:t>
            </w:r>
          </w:p>
        </w:tc>
      </w:tr>
    </w:tbl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мероприятий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 течение сроков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:rsidTr="00C27BFB">
        <w:tc>
          <w:tcPr>
            <w:tcW w:w="4082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:rsidTr="00C27BFB">
        <w:tc>
          <w:tcPr>
            <w:tcW w:w="4082" w:type="dxa"/>
          </w:tcPr>
          <w:p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>…, утвержденные Постановлением Правительства РФ от 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на передачу электрической энергии</w:t>
            </w:r>
          </w:p>
          <w:p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</w:t>
            </w:r>
            <w:proofErr w:type="gramStart"/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сроков</w:t>
            </w:r>
            <w:proofErr w:type="gram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…, утвержденные Постановлением Правительства РФ от 27.12.2004г. № 861</w:t>
            </w:r>
          </w:p>
        </w:tc>
      </w:tr>
    </w:tbl>
    <w:p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:rsidR="00C27BFB" w:rsidRPr="00000F29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прочие потребители (ставка без НДС) – </w:t>
      </w:r>
      <w:r w:rsidR="00521181">
        <w:rPr>
          <w:rFonts w:ascii="Times New Roman" w:hAnsi="Times New Roman"/>
          <w:sz w:val="24"/>
          <w:szCs w:val="24"/>
          <w:u w:val="single"/>
        </w:rPr>
        <w:t>47,01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руб. за 1 кВт присоединяемой мощности</w:t>
      </w:r>
      <w:r w:rsidRPr="00000F29">
        <w:rPr>
          <w:rFonts w:ascii="Times New Roman" w:hAnsi="Times New Roman"/>
          <w:sz w:val="24"/>
          <w:szCs w:val="24"/>
        </w:rPr>
        <w:t>;</w:t>
      </w:r>
    </w:p>
    <w:p w:rsidR="00C27BFB" w:rsidRPr="00000F29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население и приравненные к нему категории потребителей (ставка с НДС) – </w:t>
      </w:r>
      <w:r w:rsidR="00521181">
        <w:rPr>
          <w:rFonts w:ascii="Times New Roman" w:hAnsi="Times New Roman"/>
          <w:sz w:val="24"/>
          <w:szCs w:val="24"/>
          <w:u w:val="single"/>
        </w:rPr>
        <w:t xml:space="preserve">55,48 </w:t>
      </w:r>
      <w:r w:rsidRPr="00000F29">
        <w:rPr>
          <w:rFonts w:ascii="Times New Roman" w:hAnsi="Times New Roman"/>
          <w:sz w:val="24"/>
          <w:szCs w:val="24"/>
          <w:u w:val="single"/>
        </w:rPr>
        <w:t>руб. за 1 кВт присоединяемой мощности</w:t>
      </w:r>
      <w:r w:rsidRPr="00000F29">
        <w:rPr>
          <w:rFonts w:ascii="Times New Roman" w:hAnsi="Times New Roman"/>
          <w:sz w:val="24"/>
          <w:szCs w:val="24"/>
        </w:rPr>
        <w:t xml:space="preserve"> (плата установлена приказом РЭК Красноярского края от </w:t>
      </w:r>
      <w:r w:rsidR="00E23E6F">
        <w:rPr>
          <w:rFonts w:ascii="Times New Roman" w:hAnsi="Times New Roman"/>
          <w:sz w:val="24"/>
          <w:szCs w:val="24"/>
        </w:rPr>
        <w:t>2</w:t>
      </w:r>
      <w:r w:rsidR="00521181">
        <w:rPr>
          <w:rFonts w:ascii="Times New Roman" w:hAnsi="Times New Roman"/>
          <w:sz w:val="24"/>
          <w:szCs w:val="24"/>
        </w:rPr>
        <w:t>6</w:t>
      </w:r>
      <w:r w:rsidRPr="00000F29">
        <w:rPr>
          <w:rFonts w:ascii="Times New Roman" w:hAnsi="Times New Roman"/>
          <w:sz w:val="24"/>
          <w:szCs w:val="24"/>
        </w:rPr>
        <w:t>.12.201</w:t>
      </w:r>
      <w:r w:rsidR="00521181">
        <w:rPr>
          <w:rFonts w:ascii="Times New Roman" w:hAnsi="Times New Roman"/>
          <w:sz w:val="24"/>
          <w:szCs w:val="24"/>
        </w:rPr>
        <w:t>6</w:t>
      </w:r>
      <w:r w:rsidRPr="00000F29">
        <w:rPr>
          <w:rFonts w:ascii="Times New Roman" w:hAnsi="Times New Roman"/>
          <w:sz w:val="24"/>
          <w:szCs w:val="24"/>
        </w:rPr>
        <w:t xml:space="preserve">г. № </w:t>
      </w:r>
      <w:r w:rsidR="00521181">
        <w:rPr>
          <w:rFonts w:ascii="Times New Roman" w:hAnsi="Times New Roman"/>
          <w:sz w:val="24"/>
          <w:szCs w:val="24"/>
        </w:rPr>
        <w:t>677</w:t>
      </w:r>
      <w:r w:rsidRPr="00000F29">
        <w:rPr>
          <w:rFonts w:ascii="Times New Roman" w:hAnsi="Times New Roman"/>
          <w:sz w:val="24"/>
          <w:szCs w:val="24"/>
        </w:rPr>
        <w:t xml:space="preserve">-п «О плате за технологическое присоединение к территориальным распределительным электрическим сетям на территории Красноярского края»). </w:t>
      </w:r>
    </w:p>
    <w:p w:rsidR="00C27BFB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при максимальной мощности не более </w:t>
      </w:r>
      <w:r>
        <w:rPr>
          <w:rFonts w:ascii="Times New Roman" w:hAnsi="Times New Roman"/>
          <w:sz w:val="24"/>
          <w:szCs w:val="24"/>
        </w:rPr>
        <w:t>15</w:t>
      </w:r>
      <w:r w:rsidRPr="00000F29">
        <w:rPr>
          <w:rFonts w:ascii="Times New Roman" w:hAnsi="Times New Roman"/>
          <w:sz w:val="24"/>
          <w:szCs w:val="24"/>
        </w:rPr>
        <w:t xml:space="preserve"> кВт</w:t>
      </w:r>
      <w:r>
        <w:rPr>
          <w:rFonts w:ascii="Times New Roman" w:hAnsi="Times New Roman"/>
          <w:sz w:val="24"/>
          <w:szCs w:val="24"/>
        </w:rPr>
        <w:t xml:space="preserve"> </w:t>
      </w:r>
      <w:r w:rsidR="00521181">
        <w:rPr>
          <w:rFonts w:ascii="Times New Roman" w:hAnsi="Times New Roman"/>
          <w:sz w:val="24"/>
          <w:szCs w:val="24"/>
        </w:rPr>
        <w:t xml:space="preserve">(с ограничениями в соответствии с пунктом 17 Постановления № 861)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00F29">
        <w:rPr>
          <w:rFonts w:ascii="Times New Roman" w:hAnsi="Times New Roman"/>
          <w:sz w:val="24"/>
          <w:szCs w:val="24"/>
          <w:u w:val="single"/>
        </w:rPr>
        <w:t>не более 550 руб. (с НДС)</w:t>
      </w:r>
      <w:r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при предоставлении необходимого пакета документов и проведении мероприятий оговоренных Правилами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технологические присоединение к электрическим сетям (выдача технических условий и заключение договора </w:t>
      </w:r>
      <w:proofErr w:type="spellStart"/>
      <w:r w:rsidRPr="00000F29"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 w:rsidRPr="00000F29">
        <w:rPr>
          <w:rFonts w:ascii="Times New Roman" w:hAnsi="Times New Roman"/>
          <w:sz w:val="24"/>
          <w:szCs w:val="24"/>
          <w:u w:val="single"/>
        </w:rPr>
        <w:t>).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:rsidTr="00960829">
        <w:tc>
          <w:tcPr>
            <w:tcW w:w="4082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:rsidTr="00960829">
        <w:tc>
          <w:tcPr>
            <w:tcW w:w="4082" w:type="dxa"/>
          </w:tcPr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(заявителем), которое имеет намерение осуществить технологическое присоединение;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2. заключение договора о технологическом присоединении. Подготовка, выдача и согласование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7. осмотр и получение разрешения от </w:t>
            </w:r>
            <w:proofErr w:type="spellStart"/>
            <w:r w:rsidRPr="00C27BFB">
              <w:rPr>
                <w:sz w:val="16"/>
                <w:szCs w:val="16"/>
              </w:rPr>
              <w:t>Ростехнадзора</w:t>
            </w:r>
            <w:proofErr w:type="spellEnd"/>
            <w:r w:rsidRPr="00C27BFB">
              <w:rPr>
                <w:sz w:val="16"/>
                <w:szCs w:val="16"/>
              </w:rPr>
              <w:t xml:space="preserve"> или сетевой организации допуска на ввод в эксплуатацию объектов заявителя;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9. фактический прием (подача) напряжения и </w:t>
            </w:r>
            <w:r w:rsidRPr="00C27BFB">
              <w:rPr>
                <w:sz w:val="16"/>
                <w:szCs w:val="16"/>
              </w:rPr>
              <w:lastRenderedPageBreak/>
              <w:t>мощности, осуществляемый путем включения коммутационного аппарата;</w:t>
            </w:r>
          </w:p>
          <w:p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Технические условия,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о выполнении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техусловий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      </w:r>
            <w:proofErr w:type="spellStart"/>
            <w:r w:rsidRPr="00AF6DDD"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Правила технологического присоединения …, утвержденные Постановлением Правительства РФ от 27.12.2004г. № 861</w:t>
            </w:r>
          </w:p>
        </w:tc>
      </w:tr>
    </w:tbl>
    <w:p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893F53">
        <w:tc>
          <w:tcPr>
            <w:tcW w:w="3190" w:type="dxa"/>
            <w:vAlign w:val="center"/>
          </w:tcPr>
          <w:p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2118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211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проект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2719,32*</w:t>
            </w:r>
          </w:p>
        </w:tc>
      </w:tr>
    </w:tbl>
    <w:p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</w:t>
      </w:r>
      <w:r w:rsidR="0052118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52118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 w:rsidR="005211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21181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</w:t>
      </w:r>
      <w:proofErr w:type="gramStart"/>
      <w:r w:rsidR="009112F5">
        <w:rPr>
          <w:rFonts w:ascii="Times New Roman" w:hAnsi="Times New Roman"/>
          <w:sz w:val="24"/>
          <w:szCs w:val="24"/>
          <w:u w:val="single"/>
        </w:rPr>
        <w:t>справка</w:t>
      </w:r>
      <w:proofErr w:type="gramEnd"/>
      <w:r w:rsidR="009112F5">
        <w:rPr>
          <w:rFonts w:ascii="Times New Roman" w:hAnsi="Times New Roman"/>
          <w:sz w:val="24"/>
          <w:szCs w:val="24"/>
          <w:u w:val="single"/>
        </w:rPr>
        <w:t xml:space="preserve"> о соответствии  выданным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:rsidTr="00960829">
        <w:tc>
          <w:tcPr>
            <w:tcW w:w="4082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:rsidTr="00960829">
        <w:tc>
          <w:tcPr>
            <w:tcW w:w="4082" w:type="dxa"/>
          </w:tcPr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>рассмотрение проекта на предмет соответствия действующим нормам и правилам и существующим инженерным сетям, выданным техническим условиям.</w:t>
            </w:r>
          </w:p>
          <w:p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отметка о согласовании или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справка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 соответствии проекта, выданным ТУ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6C648C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2118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211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схему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2878,29*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</w:t>
      </w:r>
      <w:r w:rsidR="0052118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</w:t>
      </w:r>
      <w:r w:rsidR="005211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211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21181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2118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211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расчет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998,93*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</w:t>
      </w:r>
      <w:r w:rsidR="0052118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</w:t>
      </w:r>
      <w:r w:rsidR="005211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211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45DF7">
        <w:rPr>
          <w:rFonts w:ascii="Times New Roman" w:hAnsi="Times New Roman"/>
          <w:sz w:val="24"/>
          <w:szCs w:val="24"/>
        </w:rPr>
        <w:t>7</w:t>
      </w:r>
      <w:r w:rsidR="005211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:rsidR="009112F5" w:rsidRPr="00AF6DDD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подготовка акта разграничения границ балансовой принадлежности и эксплуатационной ответственности сторон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2118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211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акт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2262,66*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</w:t>
      </w:r>
      <w:r w:rsidR="0052118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</w:t>
      </w:r>
      <w:r w:rsidR="005211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211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21181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>акт разграничения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lastRenderedPageBreak/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подготовка </w:t>
            </w:r>
            <w:r w:rsidR="00D54C44">
              <w:rPr>
                <w:sz w:val="16"/>
                <w:szCs w:val="16"/>
              </w:rPr>
              <w:t>акта</w:t>
            </w:r>
            <w:r>
              <w:rPr>
                <w:sz w:val="16"/>
                <w:szCs w:val="16"/>
              </w:rPr>
              <w:t>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D54C44">
              <w:rPr>
                <w:sz w:val="16"/>
                <w:szCs w:val="16"/>
              </w:rPr>
              <w:t>подписание директором</w:t>
            </w:r>
            <w:r w:rsidR="009112F5"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разграничения</w:t>
            </w:r>
            <w:r w:rsidR="009112F5">
              <w:rPr>
                <w:rFonts w:ascii="Times New Roman" w:hAnsi="Times New Roman"/>
                <w:sz w:val="16"/>
                <w:szCs w:val="16"/>
              </w:rPr>
              <w:t xml:space="preserve"> – 2 экз.</w:t>
            </w:r>
          </w:p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30F1" w:rsidRPr="00C27BFB" w:rsidRDefault="00A430F1" w:rsidP="00A430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A430F1" w:rsidRDefault="00A430F1" w:rsidP="00A430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 xml:space="preserve">юридические лица и индивидуальные предприниматели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2679D3"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</w:t>
            </w:r>
            <w:r w:rsidR="00521181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</w:t>
            </w:r>
            <w:r w:rsidR="0052118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A430F1" w:rsidTr="002679D3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832,02*</w:t>
            </w:r>
          </w:p>
        </w:tc>
      </w:tr>
    </w:tbl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</w:t>
      </w:r>
      <w:r w:rsidR="002679D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</w:t>
      </w:r>
      <w:r w:rsidR="002679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2679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приобретении прибора учета.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A430F1" w:rsidTr="002679D3">
        <w:tc>
          <w:tcPr>
            <w:tcW w:w="4082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430F1" w:rsidTr="002679D3">
        <w:tc>
          <w:tcPr>
            <w:tcW w:w="4082" w:type="dxa"/>
          </w:tcPr>
          <w:p w:rsidR="00A430F1" w:rsidRPr="00C27BFB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установка.</w:t>
            </w:r>
          </w:p>
          <w:p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опломбировка.</w:t>
            </w:r>
          </w:p>
          <w:p w:rsidR="00A430F1" w:rsidRPr="006C648C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430F1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A430F1" w:rsidRPr="00AF6DDD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A430F1" w:rsidRPr="00AF6DDD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A430F1" w:rsidRPr="00893F5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54C44" w:rsidRPr="00C27BFB" w:rsidRDefault="00D54C44" w:rsidP="00D54C4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="00960829"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280*</w:t>
            </w:r>
          </w:p>
        </w:tc>
      </w:tr>
    </w:tbl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</w:t>
      </w:r>
      <w:r w:rsidR="002679D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</w:t>
      </w:r>
      <w:r w:rsidR="002679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745DF7">
        <w:rPr>
          <w:rFonts w:ascii="Times New Roman" w:hAnsi="Times New Roman"/>
          <w:sz w:val="24"/>
          <w:szCs w:val="24"/>
        </w:rPr>
        <w:t>1</w:t>
      </w:r>
      <w:r w:rsidR="002679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960829">
        <w:rPr>
          <w:rFonts w:ascii="Times New Roman" w:hAnsi="Times New Roman"/>
          <w:sz w:val="24"/>
          <w:szCs w:val="24"/>
          <w:u w:val="single"/>
        </w:rPr>
        <w:t xml:space="preserve"> и приобретении прибора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lastRenderedPageBreak/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D54C44" w:rsidTr="00960829">
        <w:tc>
          <w:tcPr>
            <w:tcW w:w="4082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D54C44" w:rsidTr="00960829">
        <w:tc>
          <w:tcPr>
            <w:tcW w:w="4082" w:type="dxa"/>
          </w:tcPr>
          <w:p w:rsidR="00D54C44" w:rsidRPr="00C27BFB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D54C44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60829">
              <w:rPr>
                <w:sz w:val="16"/>
                <w:szCs w:val="16"/>
              </w:rPr>
              <w:t>. установка</w:t>
            </w:r>
            <w:r>
              <w:rPr>
                <w:sz w:val="16"/>
                <w:szCs w:val="16"/>
              </w:rPr>
              <w:t>.</w:t>
            </w:r>
          </w:p>
          <w:p w:rsidR="00D54C44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4C44"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</w:t>
            </w:r>
            <w:r w:rsidR="00D54C44">
              <w:rPr>
                <w:sz w:val="16"/>
                <w:szCs w:val="16"/>
              </w:rPr>
              <w:t>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54C44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D54C44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проверку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0F1">
              <w:rPr>
                <w:rFonts w:ascii="Times New Roman" w:hAnsi="Times New Roman"/>
                <w:sz w:val="20"/>
                <w:szCs w:val="20"/>
              </w:rPr>
              <w:t>714,10</w:t>
            </w:r>
            <w:r w:rsidR="00745DF7" w:rsidRP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</w:t>
      </w:r>
      <w:r w:rsidR="002679D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</w:t>
      </w:r>
      <w:r w:rsidR="002679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2679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960829"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430F1" w:rsidTr="00960829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проверку с НДС 18%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</w:t>
      </w:r>
      <w:r w:rsidR="002679D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</w:t>
      </w:r>
      <w:r w:rsidR="002679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2679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611200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611200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960829"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2679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430F1" w:rsidTr="00960829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</w:t>
      </w:r>
      <w:r w:rsidR="002679D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</w:t>
      </w:r>
      <w:r w:rsidR="002679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2679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кт вкл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Pr="00C27BFB" w:rsidRDefault="002679D3" w:rsidP="002679D3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lastRenderedPageBreak/>
        <w:t>Паспорт услуги (процесса) МУП «Жилкомсервис», г. Сосновоборск</w:t>
      </w:r>
    </w:p>
    <w:p w:rsidR="002679D3" w:rsidRDefault="002679D3" w:rsidP="002679D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повторная выдача технических условий на электроснабжение при утрате или внесении изменений в ранее выданные технические условия по заявлению абонента</w:t>
      </w:r>
    </w:p>
    <w:p w:rsidR="002679D3" w:rsidRDefault="002679D3" w:rsidP="002679D3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  <w:proofErr w:type="gramEnd"/>
    </w:p>
    <w:p w:rsidR="002679D3" w:rsidRDefault="002679D3" w:rsidP="002679D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679D3" w:rsidRDefault="002679D3" w:rsidP="0026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предприниматели, население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679D3" w:rsidRDefault="002679D3" w:rsidP="0026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2679D3" w:rsidTr="002679D3"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01.01.2017 по 31.12.2017</w:t>
            </w:r>
          </w:p>
        </w:tc>
      </w:tr>
      <w:tr w:rsidR="002679D3" w:rsidTr="002679D3">
        <w:trPr>
          <w:trHeight w:val="470"/>
        </w:trPr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1244,24*</w:t>
            </w:r>
          </w:p>
        </w:tc>
      </w:tr>
    </w:tbl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МУП «Жилкомсервис» от 25.11.2016г. № 71 «Об утверждении стоимости платных услуг» 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выдача технических условий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2679D3" w:rsidTr="002679D3">
        <w:tc>
          <w:tcPr>
            <w:tcW w:w="4082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2679D3" w:rsidTr="002679D3">
        <w:tc>
          <w:tcPr>
            <w:tcW w:w="4082" w:type="dxa"/>
          </w:tcPr>
          <w:p w:rsidR="002679D3" w:rsidRPr="00C27BFB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изменений или условий ранее выданных ТУ.</w:t>
            </w:r>
          </w:p>
          <w:p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подготовка ТУ.</w:t>
            </w:r>
          </w:p>
          <w:p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</w:pPr>
          </w:p>
        </w:tc>
        <w:tc>
          <w:tcPr>
            <w:tcW w:w="1838" w:type="dxa"/>
          </w:tcPr>
          <w:p w:rsidR="002679D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 – 1 экз.</w:t>
            </w:r>
          </w:p>
          <w:p w:rsidR="002679D3" w:rsidRPr="00AF6DDD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2679D3" w:rsidRPr="00AF6DDD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2679D3" w:rsidRPr="00893F5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2679D3" w:rsidRPr="00000F29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2679D3" w:rsidRPr="00000F29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Pr="00000F29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2679D3" w:rsidRPr="0000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00F29"/>
    <w:rsid w:val="00086327"/>
    <w:rsid w:val="000C72A6"/>
    <w:rsid w:val="00171B09"/>
    <w:rsid w:val="0019471F"/>
    <w:rsid w:val="001D68A6"/>
    <w:rsid w:val="002679D3"/>
    <w:rsid w:val="003D1C54"/>
    <w:rsid w:val="00521181"/>
    <w:rsid w:val="00522A5B"/>
    <w:rsid w:val="00551E29"/>
    <w:rsid w:val="00611200"/>
    <w:rsid w:val="00621A3C"/>
    <w:rsid w:val="006C648C"/>
    <w:rsid w:val="00745DF7"/>
    <w:rsid w:val="0084062C"/>
    <w:rsid w:val="00893F53"/>
    <w:rsid w:val="009112F5"/>
    <w:rsid w:val="00953B20"/>
    <w:rsid w:val="00960829"/>
    <w:rsid w:val="009F20B8"/>
    <w:rsid w:val="00A34C91"/>
    <w:rsid w:val="00A35526"/>
    <w:rsid w:val="00A430F1"/>
    <w:rsid w:val="00AC7403"/>
    <w:rsid w:val="00AF6DDD"/>
    <w:rsid w:val="00B62815"/>
    <w:rsid w:val="00BE60D9"/>
    <w:rsid w:val="00C27BFB"/>
    <w:rsid w:val="00C66C6F"/>
    <w:rsid w:val="00D05D45"/>
    <w:rsid w:val="00D369A9"/>
    <w:rsid w:val="00D516D8"/>
    <w:rsid w:val="00D54C44"/>
    <w:rsid w:val="00D8387A"/>
    <w:rsid w:val="00DA4B8D"/>
    <w:rsid w:val="00E23E6F"/>
    <w:rsid w:val="00E8718D"/>
    <w:rsid w:val="00F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2017-02-06T02:26:00Z</dcterms:created>
  <dcterms:modified xsi:type="dcterms:W3CDTF">2017-02-06T04:46:00Z</dcterms:modified>
</cp:coreProperties>
</file>